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C" w:rsidRDefault="0059780C" w:rsidP="0056679C">
      <w:pPr>
        <w:spacing w:line="252" w:lineRule="auto"/>
        <w:rPr>
          <w:b/>
          <w:bCs/>
          <w:i/>
          <w:iCs/>
          <w:sz w:val="28"/>
          <w:szCs w:val="28"/>
        </w:rPr>
      </w:pPr>
    </w:p>
    <w:p w:rsidR="0059780C" w:rsidRPr="00EB46B0" w:rsidRDefault="0059780C" w:rsidP="00D4480D">
      <w:pPr>
        <w:spacing w:line="216" w:lineRule="auto"/>
        <w:jc w:val="center"/>
        <w:rPr>
          <w:i/>
          <w:iCs/>
          <w:sz w:val="28"/>
          <w:szCs w:val="28"/>
        </w:rPr>
      </w:pPr>
      <w:r w:rsidRPr="00EB46B0">
        <w:rPr>
          <w:i/>
          <w:iCs/>
          <w:sz w:val="28"/>
          <w:szCs w:val="28"/>
        </w:rPr>
        <w:t>The Johns Hopkins SAIS Center on Politics &amp; Foreign Relations (CPFR)</w:t>
      </w:r>
    </w:p>
    <w:p w:rsidR="0059780C" w:rsidRDefault="0059780C" w:rsidP="00D4480D">
      <w:pPr>
        <w:spacing w:line="21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Johns Hopkins SAIS Center for Transatlantic Relations (</w:t>
      </w:r>
      <w:smartTag w:uri="urn:schemas-microsoft-com:office:smarttags" w:element="stockticker">
        <w:r>
          <w:rPr>
            <w:i/>
            <w:iCs/>
            <w:sz w:val="28"/>
            <w:szCs w:val="28"/>
          </w:rPr>
          <w:t>CTR</w:t>
        </w:r>
      </w:smartTag>
      <w:r>
        <w:rPr>
          <w:i/>
          <w:iCs/>
          <w:sz w:val="28"/>
          <w:szCs w:val="28"/>
        </w:rPr>
        <w:t>)</w:t>
      </w:r>
    </w:p>
    <w:p w:rsidR="0059780C" w:rsidRDefault="0059780C" w:rsidP="00D4480D">
      <w:pPr>
        <w:spacing w:line="216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The Johns Hopkins University Center for Advanced Governmental Studies </w:t>
      </w:r>
      <w:r>
        <w:rPr>
          <w:sz w:val="28"/>
          <w:szCs w:val="28"/>
        </w:rPr>
        <w:t>&amp;</w:t>
      </w:r>
    </w:p>
    <w:p w:rsidR="00E66495" w:rsidRPr="00E66495" w:rsidRDefault="00E66495" w:rsidP="00E66495">
      <w:pPr>
        <w:spacing w:line="21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University of California Washington Center</w:t>
      </w:r>
    </w:p>
    <w:p w:rsidR="0059780C" w:rsidRDefault="0059780C" w:rsidP="00D4480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Invite you to a discussion on</w:t>
      </w:r>
    </w:p>
    <w:p w:rsidR="0059780C" w:rsidRPr="0056679C" w:rsidRDefault="0059780C" w:rsidP="00D4480D">
      <w:pPr>
        <w:spacing w:line="216" w:lineRule="auto"/>
        <w:jc w:val="center"/>
        <w:rPr>
          <w:sz w:val="42"/>
          <w:szCs w:val="42"/>
        </w:rPr>
      </w:pPr>
      <w:r w:rsidRPr="0056679C">
        <w:rPr>
          <w:sz w:val="42"/>
          <w:szCs w:val="42"/>
        </w:rPr>
        <w:t xml:space="preserve">NATO: A Changing </w:t>
      </w:r>
      <w:smartTag w:uri="urn:schemas-microsoft-com:office:smarttags" w:element="place">
        <w:smartTag w:uri="urn:schemas-microsoft-com:office:smarttags" w:element="City">
          <w:r w:rsidRPr="0056679C">
            <w:rPr>
              <w:sz w:val="42"/>
              <w:szCs w:val="42"/>
            </w:rPr>
            <w:t>Alliance</w:t>
          </w:r>
        </w:smartTag>
      </w:smartTag>
      <w:r w:rsidRPr="0056679C">
        <w:rPr>
          <w:sz w:val="42"/>
          <w:szCs w:val="42"/>
        </w:rPr>
        <w:t xml:space="preserve"> in a Changing World</w:t>
      </w:r>
    </w:p>
    <w:p w:rsidR="0059780C" w:rsidRDefault="0059780C" w:rsidP="00D4480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Featuring</w:t>
      </w:r>
    </w:p>
    <w:p w:rsidR="0059780C" w:rsidRPr="0056679C" w:rsidRDefault="0059780C" w:rsidP="00D4480D">
      <w:pPr>
        <w:spacing w:line="21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H.E. </w:t>
      </w:r>
      <w:r w:rsidRPr="0056679C">
        <w:rPr>
          <w:b/>
          <w:bCs/>
          <w:sz w:val="50"/>
          <w:szCs w:val="50"/>
        </w:rPr>
        <w:t xml:space="preserve">Anders </w:t>
      </w:r>
      <w:proofErr w:type="spellStart"/>
      <w:r w:rsidRPr="0056679C">
        <w:rPr>
          <w:b/>
          <w:bCs/>
          <w:sz w:val="50"/>
          <w:szCs w:val="50"/>
        </w:rPr>
        <w:t>Fogh</w:t>
      </w:r>
      <w:proofErr w:type="spellEnd"/>
      <w:r w:rsidRPr="0056679C">
        <w:rPr>
          <w:b/>
          <w:bCs/>
          <w:sz w:val="50"/>
          <w:szCs w:val="50"/>
        </w:rPr>
        <w:t xml:space="preserve"> Rasmussen</w:t>
      </w:r>
    </w:p>
    <w:p w:rsidR="0059780C" w:rsidRPr="0056679C" w:rsidRDefault="0059780C" w:rsidP="00D4480D">
      <w:pPr>
        <w:spacing w:line="216" w:lineRule="auto"/>
        <w:jc w:val="center"/>
        <w:rPr>
          <w:sz w:val="42"/>
          <w:szCs w:val="42"/>
        </w:rPr>
      </w:pPr>
      <w:r w:rsidRPr="0056679C">
        <w:rPr>
          <w:sz w:val="42"/>
          <w:szCs w:val="42"/>
        </w:rPr>
        <w:t xml:space="preserve">Secretary General </w:t>
      </w:r>
      <w:r>
        <w:rPr>
          <w:sz w:val="42"/>
          <w:szCs w:val="42"/>
        </w:rPr>
        <w:br/>
        <w:t>North Atlantic Treaty Organization</w:t>
      </w:r>
    </w:p>
    <w:p w:rsidR="0059780C" w:rsidRPr="00BE0B37" w:rsidRDefault="0059780C" w:rsidP="00D4480D">
      <w:pPr>
        <w:spacing w:line="216" w:lineRule="auto"/>
        <w:jc w:val="center"/>
        <w:rPr>
          <w:sz w:val="28"/>
          <w:szCs w:val="28"/>
        </w:rPr>
      </w:pPr>
      <w:r w:rsidRPr="00BE0B37">
        <w:rPr>
          <w:sz w:val="28"/>
          <w:szCs w:val="28"/>
        </w:rPr>
        <w:t>With</w:t>
      </w:r>
    </w:p>
    <w:p w:rsidR="0059780C" w:rsidRDefault="0059780C" w:rsidP="00D4480D">
      <w:pPr>
        <w:spacing w:line="216" w:lineRule="auto"/>
        <w:jc w:val="center"/>
        <w:rPr>
          <w:sz w:val="30"/>
          <w:szCs w:val="30"/>
        </w:rPr>
      </w:pPr>
      <w:r w:rsidRPr="0045214C">
        <w:rPr>
          <w:b/>
          <w:bCs/>
          <w:sz w:val="30"/>
          <w:szCs w:val="30"/>
        </w:rPr>
        <w:t>Robert J. Guttman</w:t>
      </w:r>
      <w:r>
        <w:rPr>
          <w:b/>
          <w:bCs/>
          <w:sz w:val="30"/>
          <w:szCs w:val="30"/>
        </w:rPr>
        <w:t xml:space="preserve">, </w:t>
      </w:r>
      <w:r w:rsidRPr="00110404">
        <w:rPr>
          <w:sz w:val="30"/>
          <w:szCs w:val="30"/>
        </w:rPr>
        <w:t>CPFR Director</w:t>
      </w:r>
    </w:p>
    <w:p w:rsidR="0059780C" w:rsidRPr="008D1D21" w:rsidRDefault="0059780C" w:rsidP="00D4480D">
      <w:pPr>
        <w:spacing w:line="216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Dan Hamilton, </w:t>
      </w:r>
      <w:smartTag w:uri="urn:schemas-microsoft-com:office:smarttags" w:element="stockticker">
        <w:r>
          <w:rPr>
            <w:sz w:val="30"/>
            <w:szCs w:val="30"/>
          </w:rPr>
          <w:t>CTR</w:t>
        </w:r>
      </w:smartTag>
      <w:r>
        <w:rPr>
          <w:sz w:val="30"/>
          <w:szCs w:val="30"/>
        </w:rPr>
        <w:t xml:space="preserve"> Director</w:t>
      </w:r>
    </w:p>
    <w:p w:rsidR="0059780C" w:rsidRPr="00110404" w:rsidRDefault="0059780C" w:rsidP="00D4480D">
      <w:pPr>
        <w:spacing w:line="21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Thursday</w:t>
      </w:r>
      <w:r w:rsidRPr="00110404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May 12</w:t>
      </w:r>
    </w:p>
    <w:p w:rsidR="0059780C" w:rsidRPr="00110404" w:rsidRDefault="0059780C" w:rsidP="00D4480D">
      <w:pPr>
        <w:spacing w:line="21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12:30--2 p</w:t>
      </w:r>
      <w:r w:rsidRPr="00110404">
        <w:rPr>
          <w:b/>
          <w:bCs/>
          <w:sz w:val="40"/>
          <w:szCs w:val="40"/>
        </w:rPr>
        <w:t>.m.</w:t>
      </w:r>
    </w:p>
    <w:p w:rsidR="0059780C" w:rsidRDefault="0059780C" w:rsidP="00D4480D">
      <w:pPr>
        <w:spacing w:after="0" w:line="216" w:lineRule="auto"/>
        <w:jc w:val="center"/>
        <w:rPr>
          <w:sz w:val="32"/>
          <w:szCs w:val="32"/>
        </w:rPr>
      </w:pPr>
      <w:r w:rsidRPr="00133085">
        <w:rPr>
          <w:sz w:val="32"/>
          <w:szCs w:val="32"/>
        </w:rPr>
        <w:t xml:space="preserve">The Paul H. </w:t>
      </w:r>
      <w:proofErr w:type="spellStart"/>
      <w:r w:rsidRPr="00133085">
        <w:rPr>
          <w:sz w:val="32"/>
          <w:szCs w:val="32"/>
        </w:rPr>
        <w:t>Nitze</w:t>
      </w:r>
      <w:proofErr w:type="spellEnd"/>
      <w:r w:rsidRPr="00133085">
        <w:rPr>
          <w:sz w:val="32"/>
          <w:szCs w:val="32"/>
        </w:rPr>
        <w:t xml:space="preserve"> School of Advanced International Studies (SAIS)</w:t>
      </w:r>
    </w:p>
    <w:p w:rsidR="0059780C" w:rsidRPr="00133085" w:rsidRDefault="0059780C" w:rsidP="00D4480D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Johns Hopkins University</w:t>
      </w:r>
    </w:p>
    <w:p w:rsidR="0059780C" w:rsidRPr="00133085" w:rsidRDefault="0059780C" w:rsidP="00D4480D">
      <w:pPr>
        <w:spacing w:after="0" w:line="216" w:lineRule="auto"/>
        <w:jc w:val="center"/>
        <w:rPr>
          <w:sz w:val="32"/>
          <w:szCs w:val="32"/>
        </w:rPr>
      </w:pPr>
      <w:r w:rsidRPr="00133085">
        <w:rPr>
          <w:sz w:val="32"/>
          <w:szCs w:val="32"/>
        </w:rPr>
        <w:t>Kenney Auditorium</w:t>
      </w:r>
    </w:p>
    <w:p w:rsidR="0059780C" w:rsidRPr="00133085" w:rsidRDefault="0059780C" w:rsidP="00D4480D">
      <w:pPr>
        <w:spacing w:after="0" w:line="216" w:lineRule="auto"/>
        <w:jc w:val="center"/>
        <w:rPr>
          <w:sz w:val="32"/>
          <w:szCs w:val="32"/>
        </w:rPr>
      </w:pPr>
      <w:r w:rsidRPr="00133085">
        <w:rPr>
          <w:sz w:val="32"/>
          <w:szCs w:val="32"/>
        </w:rPr>
        <w:t>1740 Massachusetts Avenue, N.W.</w:t>
      </w:r>
    </w:p>
    <w:p w:rsidR="0059780C" w:rsidRDefault="0059780C" w:rsidP="00D4480D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Washington D.C.</w:t>
      </w:r>
    </w:p>
    <w:p w:rsidR="00D4480D" w:rsidRPr="00B31CF5" w:rsidRDefault="00B31CF5" w:rsidP="00D4480D">
      <w:pPr>
        <w:spacing w:after="0"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D4480D" w:rsidRPr="00B31CF5">
        <w:rPr>
          <w:b/>
          <w:sz w:val="32"/>
          <w:szCs w:val="32"/>
        </w:rPr>
        <w:t xml:space="preserve">The event is </w:t>
      </w:r>
      <w:r>
        <w:rPr>
          <w:b/>
          <w:sz w:val="32"/>
          <w:szCs w:val="32"/>
        </w:rPr>
        <w:t>limited to students and faculty*</w:t>
      </w:r>
    </w:p>
    <w:p w:rsidR="0059780C" w:rsidRDefault="0059780C" w:rsidP="00D4480D">
      <w:pPr>
        <w:spacing w:after="0"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Lunch will be served.</w:t>
      </w:r>
    </w:p>
    <w:p w:rsidR="0059780C" w:rsidRPr="00B31CF5" w:rsidRDefault="0059780C" w:rsidP="00D4480D">
      <w:pPr>
        <w:spacing w:line="216" w:lineRule="auto"/>
        <w:jc w:val="center"/>
        <w:rPr>
          <w:b/>
          <w:sz w:val="26"/>
          <w:szCs w:val="26"/>
        </w:rPr>
      </w:pPr>
      <w:r w:rsidRPr="00B31CF5">
        <w:rPr>
          <w:b/>
          <w:sz w:val="26"/>
          <w:szCs w:val="26"/>
        </w:rPr>
        <w:t xml:space="preserve">Space is limited. Please </w:t>
      </w:r>
      <w:r w:rsidRPr="00B31CF5">
        <w:rPr>
          <w:b/>
          <w:bCs/>
          <w:sz w:val="26"/>
          <w:szCs w:val="26"/>
        </w:rPr>
        <w:t xml:space="preserve">RSVP </w:t>
      </w:r>
      <w:r w:rsidRPr="00B31CF5">
        <w:rPr>
          <w:b/>
          <w:sz w:val="26"/>
          <w:szCs w:val="26"/>
        </w:rPr>
        <w:t xml:space="preserve">to Robert Guttman at 202.974.6341 or </w:t>
      </w:r>
      <w:hyperlink r:id="rId4" w:history="1">
        <w:r w:rsidR="00B31CF5" w:rsidRPr="00FD7F31">
          <w:rPr>
            <w:rStyle w:val="Hyperlink"/>
            <w:b/>
            <w:sz w:val="26"/>
            <w:szCs w:val="26"/>
          </w:rPr>
          <w:t>rguttman@jhu.edu</w:t>
        </w:r>
      </w:hyperlink>
      <w:r w:rsidR="00B31CF5">
        <w:rPr>
          <w:b/>
          <w:sz w:val="26"/>
          <w:szCs w:val="26"/>
        </w:rPr>
        <w:t xml:space="preserve"> </w:t>
      </w:r>
      <w:r w:rsidRPr="00B31CF5">
        <w:rPr>
          <w:b/>
          <w:sz w:val="26"/>
          <w:szCs w:val="26"/>
        </w:rPr>
        <w:t>. If you email, please put “</w:t>
      </w:r>
      <w:r w:rsidRPr="00B31CF5">
        <w:rPr>
          <w:b/>
          <w:bCs/>
          <w:sz w:val="26"/>
          <w:szCs w:val="26"/>
        </w:rPr>
        <w:t>RSVP</w:t>
      </w:r>
      <w:r w:rsidRPr="00B31CF5">
        <w:rPr>
          <w:b/>
          <w:sz w:val="26"/>
          <w:szCs w:val="26"/>
        </w:rPr>
        <w:t xml:space="preserve"> May 12” in the subject line.</w:t>
      </w:r>
    </w:p>
    <w:p w:rsidR="0059780C" w:rsidRPr="0056679C" w:rsidRDefault="0059780C" w:rsidP="00D4480D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Media should respond to Felisa </w:t>
      </w:r>
      <w:proofErr w:type="spellStart"/>
      <w:r>
        <w:rPr>
          <w:sz w:val="26"/>
          <w:szCs w:val="26"/>
        </w:rPr>
        <w:t>Neuringer</w:t>
      </w:r>
      <w:proofErr w:type="spellEnd"/>
      <w:r>
        <w:rPr>
          <w:sz w:val="26"/>
          <w:szCs w:val="26"/>
        </w:rPr>
        <w:t xml:space="preserve"> Klubes, SAIS communications director, at </w:t>
      </w:r>
      <w:r w:rsidRPr="00AA5B53">
        <w:rPr>
          <w:sz w:val="26"/>
          <w:szCs w:val="26"/>
        </w:rPr>
        <w:t>fklubes@jhu.edu</w:t>
      </w:r>
      <w:r>
        <w:rPr>
          <w:sz w:val="26"/>
          <w:szCs w:val="26"/>
        </w:rPr>
        <w:t xml:space="preserve"> or 202.663.5626.</w:t>
      </w:r>
    </w:p>
    <w:sectPr w:rsidR="0059780C" w:rsidRPr="0056679C" w:rsidSect="00AF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412731"/>
    <w:rsid w:val="0003091E"/>
    <w:rsid w:val="000A719A"/>
    <w:rsid w:val="00110404"/>
    <w:rsid w:val="00133085"/>
    <w:rsid w:val="00216EAA"/>
    <w:rsid w:val="002837E5"/>
    <w:rsid w:val="002A1233"/>
    <w:rsid w:val="0039308D"/>
    <w:rsid w:val="003D1733"/>
    <w:rsid w:val="0040369E"/>
    <w:rsid w:val="00412731"/>
    <w:rsid w:val="004451A4"/>
    <w:rsid w:val="0045214C"/>
    <w:rsid w:val="00515AE8"/>
    <w:rsid w:val="0056679C"/>
    <w:rsid w:val="00582B98"/>
    <w:rsid w:val="00596990"/>
    <w:rsid w:val="0059780C"/>
    <w:rsid w:val="005A54A2"/>
    <w:rsid w:val="005D7F20"/>
    <w:rsid w:val="00613A87"/>
    <w:rsid w:val="00631C1F"/>
    <w:rsid w:val="006B23DE"/>
    <w:rsid w:val="006C3A13"/>
    <w:rsid w:val="007976C3"/>
    <w:rsid w:val="007B2BA6"/>
    <w:rsid w:val="008158F7"/>
    <w:rsid w:val="008D1D21"/>
    <w:rsid w:val="0093799C"/>
    <w:rsid w:val="00A14D21"/>
    <w:rsid w:val="00AA37F5"/>
    <w:rsid w:val="00AA5B53"/>
    <w:rsid w:val="00AD63DB"/>
    <w:rsid w:val="00AF73E6"/>
    <w:rsid w:val="00B20E15"/>
    <w:rsid w:val="00B31CF5"/>
    <w:rsid w:val="00B35C7A"/>
    <w:rsid w:val="00BE0B37"/>
    <w:rsid w:val="00C01AC5"/>
    <w:rsid w:val="00C14E0C"/>
    <w:rsid w:val="00C812B8"/>
    <w:rsid w:val="00CD6719"/>
    <w:rsid w:val="00CF0761"/>
    <w:rsid w:val="00D4480D"/>
    <w:rsid w:val="00E66495"/>
    <w:rsid w:val="00EB46B0"/>
    <w:rsid w:val="00F02233"/>
    <w:rsid w:val="00F06ACE"/>
    <w:rsid w:val="00F264D3"/>
    <w:rsid w:val="00F65C68"/>
    <w:rsid w:val="00F94750"/>
    <w:rsid w:val="00FA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14C"/>
    <w:rPr>
      <w:color w:val="0000FF"/>
      <w:u w:val="single"/>
    </w:rPr>
  </w:style>
  <w:style w:type="paragraph" w:styleId="NoSpacing">
    <w:name w:val="No Spacing"/>
    <w:uiPriority w:val="99"/>
    <w:qFormat/>
    <w:rsid w:val="00C01AC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uttman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4</DocSecurity>
  <Lines>7</Lines>
  <Paragraphs>2</Paragraphs>
  <ScaleCrop>false</ScaleCrop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rguttman</dc:creator>
  <cp:lastModifiedBy> </cp:lastModifiedBy>
  <cp:revision>2</cp:revision>
  <cp:lastPrinted>2011-04-27T16:23:00Z</cp:lastPrinted>
  <dcterms:created xsi:type="dcterms:W3CDTF">2011-05-03T14:17:00Z</dcterms:created>
  <dcterms:modified xsi:type="dcterms:W3CDTF">2011-05-03T14:17:00Z</dcterms:modified>
</cp:coreProperties>
</file>